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20C0" w14:textId="1B530670" w:rsidR="00594020" w:rsidRDefault="00594020">
      <w:proofErr w:type="spellStart"/>
      <w:r>
        <w:t>Verslag</w:t>
      </w:r>
      <w:proofErr w:type="spellEnd"/>
      <w:r>
        <w:t xml:space="preserve"> Workshop ‘</w:t>
      </w:r>
      <w:proofErr w:type="spellStart"/>
      <w:r>
        <w:t>Samen</w:t>
      </w:r>
      <w:proofErr w:type="spellEnd"/>
      <w:r>
        <w:t xml:space="preserve"> </w:t>
      </w:r>
      <w:proofErr w:type="spellStart"/>
      <w:r>
        <w:t>tuinieren</w:t>
      </w:r>
      <w:proofErr w:type="spellEnd"/>
      <w:r>
        <w:t xml:space="preserve">’ </w:t>
      </w:r>
      <w:proofErr w:type="spellStart"/>
      <w:r>
        <w:t>Nationale</w:t>
      </w:r>
      <w:proofErr w:type="spellEnd"/>
      <w:r>
        <w:t xml:space="preserve"> </w:t>
      </w:r>
      <w:proofErr w:type="spellStart"/>
      <w:r>
        <w:t>groendag</w:t>
      </w:r>
      <w:proofErr w:type="spellEnd"/>
      <w:r>
        <w:t xml:space="preserve"> 2019.</w:t>
      </w:r>
    </w:p>
    <w:p w14:paraId="5B2AC40D" w14:textId="44CDEDB2" w:rsidR="00594020" w:rsidRDefault="00594020">
      <w:r>
        <w:t>Ronde 1, 14.00-14.45 uur</w:t>
      </w:r>
      <w:bookmarkStart w:id="0" w:name="_GoBack"/>
      <w:bookmarkEnd w:id="0"/>
    </w:p>
    <w:p w14:paraId="7000874D" w14:textId="77777777" w:rsidR="00594020" w:rsidRDefault="0059402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842C0" w:rsidRPr="00A34618" w14:paraId="1E62EAD2" w14:textId="77777777" w:rsidTr="00594020">
        <w:tc>
          <w:tcPr>
            <w:tcW w:w="9062" w:type="dxa"/>
          </w:tcPr>
          <w:p w14:paraId="0AE3FB7E" w14:textId="77777777" w:rsidR="000842C0" w:rsidRPr="00A34618" w:rsidRDefault="000842C0" w:rsidP="00880F04">
            <w:pPr>
              <w:jc w:val="both"/>
              <w:rPr>
                <w:b/>
                <w:bCs/>
                <w:lang w:val="nl-NL"/>
              </w:rPr>
            </w:pPr>
            <w:r w:rsidRPr="00A34618">
              <w:rPr>
                <w:b/>
                <w:bCs/>
                <w:lang w:val="nl-NL"/>
              </w:rPr>
              <w:t>Focus op de toekomst: samen tuinieren verbindt</w:t>
            </w:r>
          </w:p>
          <w:p w14:paraId="6733CDCD" w14:textId="77777777" w:rsidR="000842C0" w:rsidRPr="00A34618" w:rsidRDefault="000842C0" w:rsidP="00880F04">
            <w:pPr>
              <w:jc w:val="both"/>
              <w:rPr>
                <w:lang w:val="nl-NL"/>
              </w:rPr>
            </w:pPr>
          </w:p>
          <w:p w14:paraId="496B1C6F" w14:textId="0050C6D9" w:rsidR="000842C0" w:rsidRPr="00A34618" w:rsidRDefault="000842C0" w:rsidP="00880F04">
            <w:pPr>
              <w:jc w:val="both"/>
              <w:rPr>
                <w:lang w:val="nl-NL"/>
              </w:rPr>
            </w:pPr>
            <w:r w:rsidRPr="00A34618">
              <w:rPr>
                <w:lang w:val="nl-NL"/>
              </w:rPr>
              <w:t xml:space="preserve">Ruud Grondel en Ans Hobbelink van het </w:t>
            </w:r>
            <w:r w:rsidR="001F012C" w:rsidRPr="00A34618">
              <w:rPr>
                <w:lang w:val="nl-NL"/>
              </w:rPr>
              <w:t xml:space="preserve">bestuur van het </w:t>
            </w:r>
            <w:r w:rsidRPr="00A34618">
              <w:rPr>
                <w:lang w:val="nl-NL"/>
              </w:rPr>
              <w:t>Algemeen Verbond Van Volkstuinders Verenigingen in Nederland (AVVN), beginnen de middag in de Lijsterbeszaal met een activiteit in een van de thema’s waar AVVN voor staat, namelijk contact maken en verbinden. In tweetallen bespreken de deelnemers wat de onderwerpen samen tuinieren, voedsel, natuur en biodiversiteit en gezondheid bij hen oproept.</w:t>
            </w:r>
          </w:p>
          <w:p w14:paraId="2D2EA026" w14:textId="77777777" w:rsidR="000842C0" w:rsidRPr="00A34618" w:rsidRDefault="000842C0" w:rsidP="00880F04">
            <w:pPr>
              <w:jc w:val="both"/>
              <w:rPr>
                <w:lang w:val="nl-NL"/>
              </w:rPr>
            </w:pPr>
          </w:p>
          <w:p w14:paraId="70C292C4" w14:textId="0F39FAB2" w:rsidR="000842C0" w:rsidRPr="00A34618" w:rsidRDefault="000842C0" w:rsidP="008D3F3A">
            <w:pPr>
              <w:pStyle w:val="Geenafstand"/>
              <w:jc w:val="both"/>
            </w:pPr>
            <w:r w:rsidRPr="00A34618">
              <w:t xml:space="preserve">AVVN is 90 jaar geleden opgericht </w:t>
            </w:r>
            <w:r w:rsidR="008307F0" w:rsidRPr="00A34618">
              <w:t xml:space="preserve">met het </w:t>
            </w:r>
            <w:r w:rsidRPr="00A34618">
              <w:t xml:space="preserve">doel om de belangen van </w:t>
            </w:r>
            <w:r w:rsidR="008307F0" w:rsidRPr="00A34618">
              <w:t xml:space="preserve">volkstuinverenigingen </w:t>
            </w:r>
            <w:r w:rsidRPr="00A34618">
              <w:t xml:space="preserve">te behartigen en alle vormen van recreatief tuinieren in Nederland te stimuleren. Inmiddels zijn zo’n 220 verenigingen en </w:t>
            </w:r>
            <w:r w:rsidR="008307F0" w:rsidRPr="00A34618">
              <w:t xml:space="preserve">groepen </w:t>
            </w:r>
            <w:r w:rsidRPr="00A34618">
              <w:t>aangesloten bij AV</w:t>
            </w:r>
            <w:r w:rsidR="003D300C" w:rsidRPr="00A34618">
              <w:t xml:space="preserve">VN, samen goed voor 30.000 tuinders en hun gezinnen. </w:t>
            </w:r>
            <w:r w:rsidR="003D300C" w:rsidRPr="00A34618">
              <w:rPr>
                <w:lang w:eastAsia="nl-NL"/>
              </w:rPr>
              <w:t>Volkstuinparken kennen tegenwoordig een grote biodiversiteit en zijn vooral in de verstedelijkte omgeving een oase voor zowel bedreigde als beschermde flora en fauna. Dat is met name aan natuurvriendelijk tuinieren en natuurlijk beheer, onderhoud en inrichting te danken. AVVN heeft namelijk een prachtig biodiversiteits traject ontwikkeld in de afgelopen twintig jaar: het succesvolle Nationaal Keurmerk Natuurlijk Tuinieren.</w:t>
            </w:r>
            <w:r w:rsidR="008D3F3A" w:rsidRPr="00A34618">
              <w:rPr>
                <w:lang w:eastAsia="nl-NL"/>
              </w:rPr>
              <w:t xml:space="preserve"> </w:t>
            </w:r>
            <w:r w:rsidR="003D300C" w:rsidRPr="00A34618">
              <w:t xml:space="preserve">AVVN heeft dat destijds </w:t>
            </w:r>
            <w:r w:rsidRPr="00A34618">
              <w:t>samen met</w:t>
            </w:r>
            <w:r w:rsidR="008D3F3A" w:rsidRPr="00A34618">
              <w:t xml:space="preserve"> </w:t>
            </w:r>
            <w:r w:rsidRPr="00A34618">
              <w:t>KNNV</w:t>
            </w:r>
            <w:r w:rsidR="009D0E4B" w:rsidRPr="00A34618">
              <w:t xml:space="preserve"> (Koninklijke Nederlandse Natuurhistorische Vereniging)</w:t>
            </w:r>
            <w:r w:rsidRPr="00A34618">
              <w:t xml:space="preserve"> en IVN</w:t>
            </w:r>
            <w:r w:rsidR="009D0E4B" w:rsidRPr="00A34618">
              <w:t xml:space="preserve"> (Instituut voor Natuureducatie)</w:t>
            </w:r>
            <w:r w:rsidR="008D3F3A" w:rsidRPr="00A34618">
              <w:t xml:space="preserve"> </w:t>
            </w:r>
            <w:r w:rsidRPr="00A34618">
              <w:t xml:space="preserve">ingesteld. </w:t>
            </w:r>
          </w:p>
          <w:p w14:paraId="7385558C" w14:textId="77777777" w:rsidR="000842C0" w:rsidRPr="00A34618" w:rsidRDefault="000842C0" w:rsidP="00880F04">
            <w:pPr>
              <w:jc w:val="both"/>
              <w:rPr>
                <w:lang w:val="nl-NL"/>
              </w:rPr>
            </w:pPr>
          </w:p>
          <w:p w14:paraId="5D2FCEDF" w14:textId="74E1F36B" w:rsidR="000842C0" w:rsidRPr="00A34618" w:rsidRDefault="000842C0" w:rsidP="00880F04">
            <w:pPr>
              <w:jc w:val="both"/>
              <w:rPr>
                <w:lang w:val="nl-NL"/>
              </w:rPr>
            </w:pPr>
            <w:r w:rsidRPr="00A34618">
              <w:rPr>
                <w:lang w:val="nl-NL"/>
              </w:rPr>
              <w:t>Volkstuinen zijn populair en er komen steeds meer nieuwe initiatieven die samen tuinieren mogelijk maken, in stad en platteland. AVVN is bezig met het inrichten van een steunpunt dat buurtmoestuinen</w:t>
            </w:r>
            <w:r w:rsidR="003D300C" w:rsidRPr="00A34618">
              <w:rPr>
                <w:lang w:val="nl-NL"/>
              </w:rPr>
              <w:t xml:space="preserve"> en andere nieuwe initiatieven</w:t>
            </w:r>
            <w:r w:rsidRPr="00A34618">
              <w:rPr>
                <w:lang w:val="nl-NL"/>
              </w:rPr>
              <w:t xml:space="preserve"> moet helpen voortbestaan als zij het na </w:t>
            </w:r>
            <w:r w:rsidR="008D3F3A" w:rsidRPr="00A34618">
              <w:rPr>
                <w:lang w:val="nl-NL"/>
              </w:rPr>
              <w:t xml:space="preserve">bijvoorbeeld </w:t>
            </w:r>
            <w:r w:rsidR="003D300C" w:rsidRPr="00A34618">
              <w:rPr>
                <w:lang w:val="nl-NL"/>
              </w:rPr>
              <w:t xml:space="preserve">enkele jaren </w:t>
            </w:r>
            <w:r w:rsidRPr="00A34618">
              <w:rPr>
                <w:lang w:val="nl-NL"/>
              </w:rPr>
              <w:t xml:space="preserve">subsidie ineens zelf moeten doen. </w:t>
            </w:r>
            <w:r w:rsidR="00282CC6" w:rsidRPr="00A34618">
              <w:rPr>
                <w:lang w:val="nl-NL"/>
              </w:rPr>
              <w:t xml:space="preserve">Zij kunnen hier dan terecht met hun vragen. </w:t>
            </w:r>
            <w:r w:rsidR="003D300C" w:rsidRPr="00A34618">
              <w:rPr>
                <w:lang w:val="nl-NL"/>
              </w:rPr>
              <w:t xml:space="preserve">AVVN crëeert dit steunpunt </w:t>
            </w:r>
            <w:r w:rsidRPr="00A34618">
              <w:rPr>
                <w:lang w:val="nl-NL"/>
              </w:rPr>
              <w:t>in samenwerking met organisaties als Groei &amp; Bloei, IVN, Velt</w:t>
            </w:r>
            <w:r w:rsidR="00C9464C" w:rsidRPr="00A34618">
              <w:rPr>
                <w:lang w:val="nl-NL"/>
              </w:rPr>
              <w:t xml:space="preserve"> (Vereniging voor Ecologische </w:t>
            </w:r>
            <w:r w:rsidR="00085EA0" w:rsidRPr="00A34618">
              <w:rPr>
                <w:lang w:val="nl-NL"/>
              </w:rPr>
              <w:t>Leven en Tuinieren</w:t>
            </w:r>
            <w:r w:rsidR="00C9464C" w:rsidRPr="00A34618">
              <w:rPr>
                <w:lang w:val="nl-NL"/>
              </w:rPr>
              <w:t>)</w:t>
            </w:r>
            <w:r w:rsidRPr="00A34618">
              <w:rPr>
                <w:lang w:val="nl-NL"/>
              </w:rPr>
              <w:t xml:space="preserve"> en KNNV. Ook is het de bedoeling dat het steunpunt</w:t>
            </w:r>
            <w:r w:rsidR="008D3F3A" w:rsidRPr="00A34618">
              <w:rPr>
                <w:lang w:val="nl-NL"/>
              </w:rPr>
              <w:t xml:space="preserve"> </w:t>
            </w:r>
            <w:r w:rsidRPr="00A34618">
              <w:rPr>
                <w:lang w:val="nl-NL"/>
              </w:rPr>
              <w:t xml:space="preserve">een rol gaat spelen bij het bewerkstelligen van daadkracht, met behulp van bijvoorbeeld Stichting Steenbreek. </w:t>
            </w:r>
          </w:p>
          <w:p w14:paraId="0E203A53" w14:textId="77777777" w:rsidR="000842C0" w:rsidRPr="00A34618" w:rsidRDefault="000842C0" w:rsidP="00880F04">
            <w:pPr>
              <w:jc w:val="both"/>
              <w:rPr>
                <w:lang w:val="nl-NL"/>
              </w:rPr>
            </w:pPr>
          </w:p>
          <w:p w14:paraId="056A388E" w14:textId="13A419A2" w:rsidR="000842C0" w:rsidRPr="00A34618" w:rsidRDefault="000842C0" w:rsidP="00880F04">
            <w:pPr>
              <w:jc w:val="both"/>
              <w:rPr>
                <w:lang w:val="nl-NL"/>
              </w:rPr>
            </w:pPr>
            <w:r w:rsidRPr="00A34618">
              <w:rPr>
                <w:lang w:val="nl-NL"/>
              </w:rPr>
              <w:t>Voor veel inwoners van verstedelijkte gebieden is een volkstuin een reden om in de stad te blijven wonen. In Amsterdam</w:t>
            </w:r>
            <w:r w:rsidR="000C0F57" w:rsidRPr="00A34618">
              <w:rPr>
                <w:lang w:val="nl-NL"/>
              </w:rPr>
              <w:t xml:space="preserve"> </w:t>
            </w:r>
            <w:r w:rsidRPr="00A34618">
              <w:rPr>
                <w:lang w:val="nl-NL"/>
              </w:rPr>
              <w:t xml:space="preserve">staan er nu </w:t>
            </w:r>
            <w:r w:rsidR="000C0F57" w:rsidRPr="00A34618">
              <w:rPr>
                <w:lang w:val="nl-NL"/>
              </w:rPr>
              <w:t xml:space="preserve">bijvoorbeeld </w:t>
            </w:r>
            <w:r w:rsidRPr="00A34618">
              <w:rPr>
                <w:lang w:val="nl-NL"/>
              </w:rPr>
              <w:t xml:space="preserve">6000 gezinnen op de wachtlijst voor een volkstuin. In dichtbevolkte gebieden heerst een grote druk op de open ruimte wat leidt tot concurrentie tussen functies, zoals woningbouw, nieuwe wegen en bedrijvenvestiging. </w:t>
            </w:r>
            <w:r w:rsidR="00282CC6" w:rsidRPr="00A34618">
              <w:rPr>
                <w:lang w:val="nl-NL"/>
              </w:rPr>
              <w:t>Hoewel volkstuinen en andere vormen van samen tuinieren populair zijn</w:t>
            </w:r>
            <w:r w:rsidR="00175D96" w:rsidRPr="00A34618">
              <w:rPr>
                <w:lang w:val="nl-NL"/>
              </w:rPr>
              <w:t>,</w:t>
            </w:r>
            <w:r w:rsidR="00282CC6" w:rsidRPr="00A34618">
              <w:rPr>
                <w:lang w:val="nl-NL"/>
              </w:rPr>
              <w:t xml:space="preserve"> </w:t>
            </w:r>
            <w:r w:rsidR="004A31AC" w:rsidRPr="00A34618">
              <w:rPr>
                <w:lang w:val="nl-NL"/>
              </w:rPr>
              <w:t xml:space="preserve">is de hoeveelheid beschikbare grond in de afgelopen dertig jaar afgenomen. </w:t>
            </w:r>
            <w:r w:rsidRPr="00A34618">
              <w:rPr>
                <w:lang w:val="nl-NL"/>
              </w:rPr>
              <w:t xml:space="preserve">Integratie van functies </w:t>
            </w:r>
            <w:r w:rsidR="00282CC6" w:rsidRPr="00A34618">
              <w:rPr>
                <w:lang w:val="nl-NL"/>
              </w:rPr>
              <w:t xml:space="preserve">groen en bouwen </w:t>
            </w:r>
            <w:r w:rsidRPr="00A34618">
              <w:rPr>
                <w:lang w:val="nl-NL"/>
              </w:rPr>
              <w:t>lijkt een geschikte oplossing</w:t>
            </w:r>
            <w:r w:rsidR="00264223" w:rsidRPr="00A34618">
              <w:rPr>
                <w:lang w:val="nl-NL"/>
              </w:rPr>
              <w:t xml:space="preserve"> om toch plek te bieden om samen te tuinieren</w:t>
            </w:r>
            <w:r w:rsidRPr="00A34618">
              <w:rPr>
                <w:lang w:val="nl-NL"/>
              </w:rPr>
              <w:t>. Een voorbeeld hiervan is Park Groenewoud in Utrecht</w:t>
            </w:r>
            <w:r w:rsidR="00282CC6" w:rsidRPr="00A34618">
              <w:rPr>
                <w:lang w:val="nl-NL"/>
              </w:rPr>
              <w:t>, een openbaar tuinenpark dat tussen bedrijven ligt</w:t>
            </w:r>
            <w:r w:rsidRPr="00A34618">
              <w:rPr>
                <w:lang w:val="nl-NL"/>
              </w:rPr>
              <w:t>.</w:t>
            </w:r>
          </w:p>
          <w:p w14:paraId="57084E1E" w14:textId="77777777" w:rsidR="000842C0" w:rsidRPr="00A34618" w:rsidRDefault="000842C0" w:rsidP="00880F04">
            <w:pPr>
              <w:jc w:val="both"/>
              <w:rPr>
                <w:lang w:val="nl-NL"/>
              </w:rPr>
            </w:pPr>
          </w:p>
          <w:p w14:paraId="74A9A704" w14:textId="455F4565" w:rsidR="000842C0" w:rsidRPr="00A34618" w:rsidRDefault="000842C0" w:rsidP="00880F04">
            <w:pPr>
              <w:jc w:val="both"/>
              <w:rPr>
                <w:lang w:val="nl-NL"/>
              </w:rPr>
            </w:pPr>
            <w:r w:rsidRPr="00A34618">
              <w:rPr>
                <w:lang w:val="nl-NL"/>
              </w:rPr>
              <w:t>V</w:t>
            </w:r>
            <w:r w:rsidR="00282CC6" w:rsidRPr="00A34618">
              <w:rPr>
                <w:lang w:val="nl-NL"/>
              </w:rPr>
              <w:t>eel v</w:t>
            </w:r>
            <w:r w:rsidRPr="00A34618">
              <w:rPr>
                <w:lang w:val="nl-NL"/>
              </w:rPr>
              <w:t>olkstuinen werken</w:t>
            </w:r>
            <w:r w:rsidR="000C0F57" w:rsidRPr="00A34618">
              <w:rPr>
                <w:lang w:val="nl-NL"/>
              </w:rPr>
              <w:t xml:space="preserve"> </w:t>
            </w:r>
            <w:r w:rsidRPr="00A34618">
              <w:rPr>
                <w:lang w:val="nl-NL"/>
              </w:rPr>
              <w:t>samen met buurt</w:t>
            </w:r>
            <w:r w:rsidR="00282CC6" w:rsidRPr="00A34618">
              <w:rPr>
                <w:lang w:val="nl-NL"/>
              </w:rPr>
              <w:t>bewoners</w:t>
            </w:r>
            <w:r w:rsidRPr="00A34618">
              <w:rPr>
                <w:lang w:val="nl-NL"/>
              </w:rPr>
              <w:t>, wat</w:t>
            </w:r>
            <w:r w:rsidR="006D5B51" w:rsidRPr="00A34618">
              <w:rPr>
                <w:lang w:val="nl-NL"/>
              </w:rPr>
              <w:t xml:space="preserve"> bevorderlijk is voor</w:t>
            </w:r>
            <w:r w:rsidR="000C0F57" w:rsidRPr="00A34618">
              <w:rPr>
                <w:lang w:val="nl-NL"/>
              </w:rPr>
              <w:t xml:space="preserve"> </w:t>
            </w:r>
            <w:r w:rsidRPr="00A34618">
              <w:rPr>
                <w:lang w:val="nl-NL"/>
              </w:rPr>
              <w:t xml:space="preserve">sociale contacten </w:t>
            </w:r>
            <w:r w:rsidR="006D5B51" w:rsidRPr="00A34618">
              <w:rPr>
                <w:lang w:val="nl-NL"/>
              </w:rPr>
              <w:t>en kennis van natuur en groen</w:t>
            </w:r>
            <w:r w:rsidRPr="00A34618">
              <w:rPr>
                <w:lang w:val="nl-NL"/>
              </w:rPr>
              <w:t>.</w:t>
            </w:r>
            <w:r w:rsidR="000C0F57" w:rsidRPr="00A34618">
              <w:rPr>
                <w:lang w:val="nl-NL"/>
              </w:rPr>
              <w:t xml:space="preserve"> </w:t>
            </w:r>
            <w:r w:rsidR="006D5B51" w:rsidRPr="00A34618">
              <w:rPr>
                <w:lang w:val="nl-NL"/>
              </w:rPr>
              <w:t>Lokaal, nationaal en internationaal</w:t>
            </w:r>
            <w:r w:rsidR="000C0F57" w:rsidRPr="00A34618">
              <w:rPr>
                <w:lang w:val="nl-NL"/>
              </w:rPr>
              <w:t xml:space="preserve"> </w:t>
            </w:r>
            <w:r w:rsidRPr="00A34618">
              <w:rPr>
                <w:lang w:val="nl-NL"/>
              </w:rPr>
              <w:t xml:space="preserve">werken </w:t>
            </w:r>
            <w:r w:rsidR="006D5B51" w:rsidRPr="00A34618">
              <w:rPr>
                <w:lang w:val="nl-NL"/>
              </w:rPr>
              <w:t>volkstuinen samen met verschillende organisaties. Doel is</w:t>
            </w:r>
            <w:r w:rsidRPr="00A34618">
              <w:rPr>
                <w:lang w:val="nl-NL"/>
              </w:rPr>
              <w:t xml:space="preserve"> kennis</w:t>
            </w:r>
            <w:r w:rsidR="006D5B51" w:rsidRPr="00A34618">
              <w:rPr>
                <w:lang w:val="nl-NL"/>
              </w:rPr>
              <w:t xml:space="preserve"> uit te wisselen</w:t>
            </w:r>
            <w:r w:rsidRPr="00A34618">
              <w:rPr>
                <w:lang w:val="nl-NL"/>
              </w:rPr>
              <w:t xml:space="preserve"> en bijvoorbeeld onderzoek naar volkstuinen en biodiversiteit mogelijk</w:t>
            </w:r>
            <w:r w:rsidR="006D5B51" w:rsidRPr="00A34618">
              <w:rPr>
                <w:lang w:val="nl-NL"/>
              </w:rPr>
              <w:t xml:space="preserve"> te maken</w:t>
            </w:r>
            <w:r w:rsidRPr="00A34618">
              <w:rPr>
                <w:lang w:val="nl-NL"/>
              </w:rPr>
              <w:t>.</w:t>
            </w:r>
          </w:p>
          <w:p w14:paraId="2B7947A7" w14:textId="77777777" w:rsidR="000842C0" w:rsidRPr="00A34618" w:rsidRDefault="000842C0" w:rsidP="00880F04">
            <w:pPr>
              <w:jc w:val="both"/>
              <w:rPr>
                <w:lang w:val="nl-NL"/>
              </w:rPr>
            </w:pPr>
          </w:p>
          <w:p w14:paraId="66BEAD9A" w14:textId="72F60596" w:rsidR="000842C0" w:rsidRPr="00A34618" w:rsidRDefault="000842C0" w:rsidP="00880F04">
            <w:pPr>
              <w:jc w:val="both"/>
              <w:rPr>
                <w:lang w:val="nl-NL"/>
              </w:rPr>
            </w:pPr>
            <w:r w:rsidRPr="00A34618">
              <w:rPr>
                <w:lang w:val="nl-NL"/>
              </w:rPr>
              <w:t xml:space="preserve">De inhoudelijke presentatie wordt afgewisseld met een interactieve opdracht. Om uitwisseling van kennis te stimuleren, kiezen de aanwezigen uit vier thema’s: samen tuinieren, natuur en biodiversiteit, voedsel en gezondheid. </w:t>
            </w:r>
            <w:r w:rsidR="00914D87" w:rsidRPr="00A34618">
              <w:rPr>
                <w:lang w:val="nl-NL"/>
              </w:rPr>
              <w:t>Vervolgens kan b</w:t>
            </w:r>
            <w:r w:rsidRPr="00A34618">
              <w:rPr>
                <w:lang w:val="nl-NL"/>
              </w:rPr>
              <w:t xml:space="preserve">ij elk thema worden opgeschreven wat je op dat gebied </w:t>
            </w:r>
            <w:r w:rsidR="006D5B51" w:rsidRPr="00A34618">
              <w:rPr>
                <w:lang w:val="nl-NL"/>
              </w:rPr>
              <w:t xml:space="preserve">zelf </w:t>
            </w:r>
            <w:r w:rsidRPr="00A34618">
              <w:rPr>
                <w:lang w:val="nl-NL"/>
              </w:rPr>
              <w:t xml:space="preserve">doet en wat je meegeeft aan AVVN, van tips tot commentaar. Een greep uit de resultaten: goed voorbeeld doet volgen, betrek de jeugd actief, de waarde van groen benadrukken </w:t>
            </w:r>
            <w:r w:rsidRPr="00A34618">
              <w:rPr>
                <w:lang w:val="nl-NL"/>
              </w:rPr>
              <w:lastRenderedPageBreak/>
              <w:t>bij college en raad, tool box voor enthousiaste leden zodat zij hun enthousiasme makkelijk kunnen delen, combinatie van speeltuin en moestuin, steun vanuit wijkcentra ten behoeve van het onderhoud van tuinen van oudere bewoners, tijdelijk onderhoud is ook al grote winst.</w:t>
            </w:r>
          </w:p>
          <w:p w14:paraId="3C16E847" w14:textId="77777777" w:rsidR="000842C0" w:rsidRPr="00A34618" w:rsidRDefault="000842C0" w:rsidP="00880F04">
            <w:pPr>
              <w:jc w:val="both"/>
              <w:rPr>
                <w:lang w:val="nl-NL"/>
              </w:rPr>
            </w:pPr>
          </w:p>
          <w:p w14:paraId="55D9C4E2" w14:textId="77777777" w:rsidR="000842C0" w:rsidRPr="00A34618" w:rsidRDefault="000842C0" w:rsidP="00880F04">
            <w:pPr>
              <w:jc w:val="both"/>
              <w:rPr>
                <w:lang w:val="nl-NL"/>
              </w:rPr>
            </w:pPr>
            <w:r w:rsidRPr="00A34618">
              <w:rPr>
                <w:lang w:val="nl-NL"/>
              </w:rPr>
              <w:t>De sessie wordt afgesloten met de stelling: Over tien jaar zijn er nog klassieke volkstuinen. Op de lijn van ‘helemaal eens’ tot ‘helemaal oneens’ is de meerderheid van de aanwezigen te vinden in het midden. Het is lastig te voorspellen hoe het er over tien jaar uit zal zien, maar een georganiseerde vorm van samen tuinieren zal, aldus een van de aanwezigen, blijven bestaan, in wat voor vorm dan ook.</w:t>
            </w:r>
          </w:p>
        </w:tc>
      </w:tr>
    </w:tbl>
    <w:p w14:paraId="23AD1ECA" w14:textId="77777777" w:rsidR="00264223" w:rsidRPr="000842C0" w:rsidRDefault="00264223">
      <w:pPr>
        <w:rPr>
          <w:lang w:val="nl-NL"/>
        </w:rPr>
      </w:pPr>
    </w:p>
    <w:sectPr w:rsidR="00264223" w:rsidRPr="000842C0" w:rsidSect="00001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C0"/>
    <w:rsid w:val="0000133A"/>
    <w:rsid w:val="000842C0"/>
    <w:rsid w:val="00085EA0"/>
    <w:rsid w:val="000B710D"/>
    <w:rsid w:val="000C0F57"/>
    <w:rsid w:val="00175D96"/>
    <w:rsid w:val="001F012C"/>
    <w:rsid w:val="00264223"/>
    <w:rsid w:val="00282CC6"/>
    <w:rsid w:val="003D300C"/>
    <w:rsid w:val="004A31AC"/>
    <w:rsid w:val="004D1FD0"/>
    <w:rsid w:val="00594020"/>
    <w:rsid w:val="00656262"/>
    <w:rsid w:val="006D5B51"/>
    <w:rsid w:val="007F490A"/>
    <w:rsid w:val="008307F0"/>
    <w:rsid w:val="008760FC"/>
    <w:rsid w:val="00880F04"/>
    <w:rsid w:val="008D3F3A"/>
    <w:rsid w:val="00914D87"/>
    <w:rsid w:val="009D0E4B"/>
    <w:rsid w:val="00A34618"/>
    <w:rsid w:val="00AC7412"/>
    <w:rsid w:val="00C67801"/>
    <w:rsid w:val="00C9464C"/>
    <w:rsid w:val="00ED0CA4"/>
    <w:rsid w:val="00F7533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6C44"/>
  <w15:chartTrackingRefBased/>
  <w15:docId w15:val="{DFA4F449-CB9F-4DFC-928C-24A3B8C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8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D300C"/>
    <w:pPr>
      <w:spacing w:after="0" w:line="240" w:lineRule="auto"/>
    </w:pPr>
    <w:rPr>
      <w:lang w:val="nl-NL"/>
    </w:rPr>
  </w:style>
  <w:style w:type="character" w:styleId="Hyperlink">
    <w:name w:val="Hyperlink"/>
    <w:basedOn w:val="Standaardalinea-lettertype"/>
    <w:uiPriority w:val="99"/>
    <w:unhideWhenUsed/>
    <w:rsid w:val="00264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84F241F0.dotm</Template>
  <TotalTime>0</TotalTime>
  <Pages>2</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Jolieke Warmer</dc:creator>
  <cp:keywords/>
  <dc:description/>
  <cp:lastModifiedBy>Rookmaaker, Elianne</cp:lastModifiedBy>
  <cp:revision>2</cp:revision>
  <dcterms:created xsi:type="dcterms:W3CDTF">2019-12-13T12:22:00Z</dcterms:created>
  <dcterms:modified xsi:type="dcterms:W3CDTF">2019-12-13T12:22:00Z</dcterms:modified>
</cp:coreProperties>
</file>